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275AC" w14:textId="6A9E0E1C" w:rsidR="004A5CFA" w:rsidRPr="004A5CFA" w:rsidRDefault="004A5CFA" w:rsidP="004A5CFA">
      <w:pPr>
        <w:pStyle w:val="berschrift1"/>
        <w:jc w:val="left"/>
        <w:rPr>
          <w:sz w:val="28"/>
          <w:szCs w:val="28"/>
        </w:rPr>
      </w:pPr>
      <w:r w:rsidRPr="004A5CFA">
        <w:rPr>
          <w:sz w:val="28"/>
          <w:szCs w:val="28"/>
        </w:rPr>
        <w:t xml:space="preserve">Beratungsstellen, Vertrauens- und Ansprechpersonen bei Verdachtsfällen sexualisierter Gewalt </w:t>
      </w:r>
    </w:p>
    <w:p w14:paraId="566BFA17" w14:textId="77777777" w:rsidR="004A5CFA" w:rsidRDefault="004A5CFA" w:rsidP="004A5CFA"/>
    <w:p w14:paraId="266184BD" w14:textId="77777777" w:rsidR="004A5CFA" w:rsidRDefault="004A5CFA" w:rsidP="004A5CFA">
      <w:pPr>
        <w:rPr>
          <w:b/>
          <w:bCs/>
        </w:rPr>
      </w:pPr>
      <w:r>
        <w:rPr>
          <w:b/>
          <w:bCs/>
        </w:rPr>
        <w:t xml:space="preserve">In der Pfarrei St. Jodokus: </w:t>
      </w:r>
    </w:p>
    <w:p w14:paraId="5BBA1A16" w14:textId="32D166CD" w:rsidR="004A5CFA" w:rsidRPr="004A5CFA" w:rsidRDefault="004A5CFA" w:rsidP="004A5CFA">
      <w:r w:rsidRPr="004A5CFA">
        <w:t xml:space="preserve">Dekan Jörg Schuh </w:t>
      </w:r>
    </w:p>
    <w:p w14:paraId="0D8799B5" w14:textId="77777777" w:rsidR="004A5CFA" w:rsidRDefault="004A5CFA" w:rsidP="004A5CFA">
      <w:r>
        <w:t xml:space="preserve">Kirchplatz 11, 56727 Mayen </w:t>
      </w:r>
    </w:p>
    <w:p w14:paraId="262074D2" w14:textId="126F6789" w:rsidR="004A5CFA" w:rsidRDefault="004A5CFA" w:rsidP="004A5CFA">
      <w:r>
        <w:t xml:space="preserve">Telefon: 0170 45 06 715 E-Mail: </w:t>
      </w:r>
      <w:hyperlink r:id="rId4" w:history="1">
        <w:r w:rsidRPr="004A5CFA">
          <w:rPr>
            <w:rStyle w:val="Hyperlink"/>
          </w:rPr>
          <w:t>mailto:joerg.schuh@bistum-trier.de</w:t>
        </w:r>
      </w:hyperlink>
    </w:p>
    <w:p w14:paraId="462E5B61" w14:textId="7AA640E8" w:rsidR="004A5CFA" w:rsidRDefault="004A5CFA" w:rsidP="004A5CFA">
      <w:r>
        <w:t>oder über das Pfarrbüro Lange</w:t>
      </w:r>
      <w:r>
        <w:t>nfeld E-Mail: pfarrei.sankt-jodokus@bistum-trier.de</w:t>
      </w:r>
    </w:p>
    <w:p w14:paraId="4190C641" w14:textId="77777777" w:rsidR="004A5CFA" w:rsidRDefault="004A5CFA" w:rsidP="004A5CFA"/>
    <w:p w14:paraId="7B746FD3" w14:textId="5889A140" w:rsidR="004A5CFA" w:rsidRPr="004A5CFA" w:rsidRDefault="004A5CFA" w:rsidP="004A5CFA">
      <w:pPr>
        <w:rPr>
          <w:b/>
          <w:bCs/>
        </w:rPr>
      </w:pPr>
      <w:r w:rsidRPr="004A5CFA">
        <w:rPr>
          <w:b/>
          <w:bCs/>
        </w:rPr>
        <w:t>Geschulte Person im Pastoralen Raum Mayen:</w:t>
      </w:r>
    </w:p>
    <w:p w14:paraId="3CF2FED1" w14:textId="77777777" w:rsidR="004A5CFA" w:rsidRPr="004A5CFA" w:rsidRDefault="004A5CFA" w:rsidP="004A5CFA">
      <w:r w:rsidRPr="004A5CFA">
        <w:t xml:space="preserve">Gemeindereferentin Evelyne Schumacher </w:t>
      </w:r>
    </w:p>
    <w:p w14:paraId="512679DB" w14:textId="77777777" w:rsidR="004A5CFA" w:rsidRDefault="004A5CFA" w:rsidP="004A5CFA">
      <w:r>
        <w:t xml:space="preserve">Kirchplatz 11, 56727 Mayen </w:t>
      </w:r>
    </w:p>
    <w:p w14:paraId="4C1DAFE8" w14:textId="4D6B231A" w:rsidR="004A5CFA" w:rsidRDefault="004A5CFA" w:rsidP="004A5CFA">
      <w:r>
        <w:t xml:space="preserve">Telefon: 0160 830 85 72 E-Mail: </w:t>
      </w:r>
      <w:hyperlink r:id="rId5" w:history="1">
        <w:r w:rsidRPr="00865DDF">
          <w:rPr>
            <w:rStyle w:val="Hyperlink"/>
          </w:rPr>
          <w:t>evelyne.schumacher</w:t>
        </w:r>
        <w:r w:rsidRPr="00865DDF">
          <w:rPr>
            <w:rStyle w:val="Hyperlink"/>
          </w:rPr>
          <w:t>@</w:t>
        </w:r>
        <w:r w:rsidRPr="00865DDF">
          <w:rPr>
            <w:rStyle w:val="Hyperlink"/>
          </w:rPr>
          <w:t>bistum-trier.de</w:t>
        </w:r>
      </w:hyperlink>
    </w:p>
    <w:p w14:paraId="3CE571CC" w14:textId="77777777" w:rsidR="004A5CFA" w:rsidRDefault="004A5CFA" w:rsidP="004A5CFA"/>
    <w:p w14:paraId="29F23FF5" w14:textId="224BBB83" w:rsidR="004A5CFA" w:rsidRPr="004A5CFA" w:rsidRDefault="004A5CFA" w:rsidP="004A5CFA">
      <w:pPr>
        <w:rPr>
          <w:b/>
          <w:bCs/>
        </w:rPr>
      </w:pPr>
      <w:r w:rsidRPr="004A5CFA">
        <w:rPr>
          <w:b/>
          <w:bCs/>
        </w:rPr>
        <w:t>Fachstelle für Kinder- und Jugendpastoral Andernach:</w:t>
      </w:r>
    </w:p>
    <w:p w14:paraId="4D8C6A54" w14:textId="77777777" w:rsidR="004A5CFA" w:rsidRDefault="004A5CFA" w:rsidP="004A5CFA">
      <w:r>
        <w:t xml:space="preserve">Joachim Otterbach, Pädagogischer Referent </w:t>
      </w:r>
    </w:p>
    <w:p w14:paraId="1ED7E791" w14:textId="77777777" w:rsidR="004A5CFA" w:rsidRDefault="004A5CFA" w:rsidP="004A5CFA">
      <w:r>
        <w:t xml:space="preserve">Ludwig-Hillesheim-Str. 3; 56626 Andernach </w:t>
      </w:r>
    </w:p>
    <w:p w14:paraId="5BDB715A" w14:textId="21DD36B7" w:rsidR="004A5CFA" w:rsidRDefault="004A5CFA" w:rsidP="004A5CFA">
      <w:r>
        <w:t xml:space="preserve">Telefon: 026 32 49 08 – 0 E-Mail: </w:t>
      </w:r>
      <w:hyperlink r:id="rId6" w:history="1">
        <w:r w:rsidRPr="00865DDF">
          <w:rPr>
            <w:rStyle w:val="Hyperlink"/>
          </w:rPr>
          <w:t>joachim.otterbach</w:t>
        </w:r>
        <w:r w:rsidRPr="00865DDF">
          <w:rPr>
            <w:rStyle w:val="Hyperlink"/>
          </w:rPr>
          <w:t>@</w:t>
        </w:r>
        <w:r w:rsidRPr="00865DDF">
          <w:rPr>
            <w:rStyle w:val="Hyperlink"/>
          </w:rPr>
          <w:t>bistum-trier.de</w:t>
        </w:r>
      </w:hyperlink>
    </w:p>
    <w:p w14:paraId="6784AB01" w14:textId="77777777" w:rsidR="004A5CFA" w:rsidRDefault="004A5CFA" w:rsidP="004A5CFA"/>
    <w:p w14:paraId="0C987512" w14:textId="77777777" w:rsidR="004A5CFA" w:rsidRPr="004A5CFA" w:rsidRDefault="004A5CFA" w:rsidP="004A5CFA">
      <w:pPr>
        <w:rPr>
          <w:b/>
          <w:bCs/>
        </w:rPr>
      </w:pPr>
      <w:r w:rsidRPr="004A5CFA">
        <w:rPr>
          <w:b/>
          <w:bCs/>
        </w:rPr>
        <w:t xml:space="preserve">Lebensberatung Mayen </w:t>
      </w:r>
    </w:p>
    <w:p w14:paraId="4FCFF22E" w14:textId="77777777" w:rsidR="004A5CFA" w:rsidRDefault="004A5CFA" w:rsidP="004A5CFA">
      <w:r>
        <w:t xml:space="preserve">Nicole Stockschlaeder, Leiterin </w:t>
      </w:r>
    </w:p>
    <w:p w14:paraId="778AA2DA" w14:textId="77777777" w:rsidR="004A5CFA" w:rsidRDefault="004A5CFA" w:rsidP="004A5CFA">
      <w:r>
        <w:t xml:space="preserve">St.-Veit-Str. 42, 56727 Mayen </w:t>
      </w:r>
    </w:p>
    <w:p w14:paraId="1C9684BA" w14:textId="72BB69FD" w:rsidR="004A5CFA" w:rsidRDefault="004A5CFA" w:rsidP="004A5CFA">
      <w:r>
        <w:t xml:space="preserve">Telefon: 026 51 48 085 E-Mail: </w:t>
      </w:r>
      <w:hyperlink r:id="rId7" w:history="1">
        <w:r w:rsidRPr="00865DDF">
          <w:rPr>
            <w:rStyle w:val="Hyperlink"/>
          </w:rPr>
          <w:t>sekretariat.lb.mayen</w:t>
        </w:r>
        <w:r w:rsidRPr="00865DDF">
          <w:rPr>
            <w:rStyle w:val="Hyperlink"/>
          </w:rPr>
          <w:t>@</w:t>
        </w:r>
        <w:r w:rsidRPr="00865DDF">
          <w:rPr>
            <w:rStyle w:val="Hyperlink"/>
          </w:rPr>
          <w:t>bistum-trier.de</w:t>
        </w:r>
      </w:hyperlink>
    </w:p>
    <w:p w14:paraId="0D440913" w14:textId="77777777" w:rsidR="004A5CFA" w:rsidRDefault="004A5CFA" w:rsidP="004A5CFA"/>
    <w:p w14:paraId="556E8D0A" w14:textId="77777777" w:rsidR="004A5CFA" w:rsidRPr="004A5CFA" w:rsidRDefault="004A5CFA" w:rsidP="004A5CFA">
      <w:pPr>
        <w:rPr>
          <w:b/>
          <w:bCs/>
        </w:rPr>
      </w:pPr>
      <w:r w:rsidRPr="004A5CFA">
        <w:rPr>
          <w:b/>
          <w:bCs/>
        </w:rPr>
        <w:t xml:space="preserve">Im Bistum Trier: </w:t>
      </w:r>
    </w:p>
    <w:p w14:paraId="0D259EB0" w14:textId="77777777" w:rsidR="004A5CFA" w:rsidRDefault="004A5CFA" w:rsidP="004A5CFA">
      <w:r>
        <w:t xml:space="preserve">Fachstelle Prävention gegen sexualisierte Gewalt im Bistum Trier </w:t>
      </w:r>
    </w:p>
    <w:p w14:paraId="7745888C" w14:textId="77777777" w:rsidR="004A5CFA" w:rsidRDefault="004A5CFA" w:rsidP="004A5CFA">
      <w:r>
        <w:t xml:space="preserve">Bischöfliches Generalvikariat Trier </w:t>
      </w:r>
    </w:p>
    <w:p w14:paraId="41944F0E" w14:textId="77777777" w:rsidR="004A5CFA" w:rsidRDefault="004A5CFA" w:rsidP="004A5CFA">
      <w:r>
        <w:t xml:space="preserve">Mustorstraße 2, 54290 Trier </w:t>
      </w:r>
    </w:p>
    <w:p w14:paraId="71A9B103" w14:textId="49F4038A" w:rsidR="004A5CFA" w:rsidRDefault="004A5CFA" w:rsidP="004A5CFA">
      <w:r>
        <w:t xml:space="preserve">Telefon: 06 51 71 05 – 562 E-Mail: </w:t>
      </w:r>
      <w:hyperlink r:id="rId8" w:history="1">
        <w:r w:rsidRPr="00865DDF">
          <w:rPr>
            <w:rStyle w:val="Hyperlink"/>
          </w:rPr>
          <w:t>praevention</w:t>
        </w:r>
        <w:r w:rsidRPr="00865DDF">
          <w:rPr>
            <w:rStyle w:val="Hyperlink"/>
          </w:rPr>
          <w:t>@</w:t>
        </w:r>
        <w:r w:rsidRPr="00865DDF">
          <w:rPr>
            <w:rStyle w:val="Hyperlink"/>
          </w:rPr>
          <w:t>bistum-trier.de</w:t>
        </w:r>
      </w:hyperlink>
    </w:p>
    <w:p w14:paraId="272E7A5E" w14:textId="77777777" w:rsidR="004A5CFA" w:rsidRDefault="004A5CFA" w:rsidP="004A5CFA"/>
    <w:p w14:paraId="15F8B3A2" w14:textId="77777777" w:rsidR="004A5CFA" w:rsidRPr="004A5CFA" w:rsidRDefault="004A5CFA" w:rsidP="004A5CFA">
      <w:pPr>
        <w:rPr>
          <w:b/>
          <w:bCs/>
        </w:rPr>
      </w:pPr>
      <w:r w:rsidRPr="004A5CFA">
        <w:rPr>
          <w:b/>
          <w:bCs/>
        </w:rPr>
        <w:t xml:space="preserve">Diözesane Ansprechpersonen im Verdachtsfall: </w:t>
      </w:r>
    </w:p>
    <w:p w14:paraId="011004EE" w14:textId="77777777" w:rsidR="004A5CFA" w:rsidRDefault="004A5CFA" w:rsidP="004A5CFA">
      <w:r>
        <w:t xml:space="preserve">Ursula Trappe, Fachanwältin für Familienrecht und Mediatorin </w:t>
      </w:r>
    </w:p>
    <w:p w14:paraId="5E99BEFA" w14:textId="77777777" w:rsidR="004A5CFA" w:rsidRDefault="004A5CFA" w:rsidP="004A5CFA">
      <w:r>
        <w:t xml:space="preserve">Bischöfliches Generalvikariat </w:t>
      </w:r>
    </w:p>
    <w:p w14:paraId="4B407694" w14:textId="77777777" w:rsidR="004A5CFA" w:rsidRDefault="004A5CFA" w:rsidP="004A5CFA">
      <w:r>
        <w:t xml:space="preserve">Ursula Trappe - persönlich/vertraulich - </w:t>
      </w:r>
    </w:p>
    <w:p w14:paraId="0311F771" w14:textId="77777777" w:rsidR="004A5CFA" w:rsidRDefault="004A5CFA" w:rsidP="004A5CFA">
      <w:r>
        <w:t xml:space="preserve">Postfach 1340, 54203 Trier </w:t>
      </w:r>
    </w:p>
    <w:p w14:paraId="634E5E33" w14:textId="74396D0A" w:rsidR="004A5CFA" w:rsidRDefault="004A5CFA" w:rsidP="004A5CFA">
      <w:r>
        <w:t>Telefon: 0151 50 68 15 92 E-Mail: ursula.trappe</w:t>
      </w:r>
      <w:r>
        <w:t>@</w:t>
      </w:r>
      <w:r>
        <w:t>bistum-trier.de</w:t>
      </w:r>
    </w:p>
    <w:p w14:paraId="5080B48D" w14:textId="77777777" w:rsidR="004A5CFA" w:rsidRPr="00425E26" w:rsidRDefault="004A5CFA" w:rsidP="004A5CFA">
      <w:pPr>
        <w:rPr>
          <w:i/>
          <w:iCs/>
        </w:rPr>
      </w:pPr>
      <w:r w:rsidRPr="00425E26">
        <w:rPr>
          <w:i/>
          <w:iCs/>
        </w:rPr>
        <w:t xml:space="preserve">und </w:t>
      </w:r>
    </w:p>
    <w:p w14:paraId="0B2CD15D" w14:textId="2310C300" w:rsidR="004A5CFA" w:rsidRDefault="004A5CFA" w:rsidP="004A5CFA">
      <w:r>
        <w:t xml:space="preserve">Markus van der </w:t>
      </w:r>
      <w:proofErr w:type="spellStart"/>
      <w:r>
        <w:t>Vorst</w:t>
      </w:r>
      <w:proofErr w:type="spellEnd"/>
      <w:r>
        <w:t xml:space="preserve">, Dipl. Psychologe </w:t>
      </w:r>
    </w:p>
    <w:p w14:paraId="516889AB" w14:textId="77777777" w:rsidR="004A5CFA" w:rsidRDefault="004A5CFA" w:rsidP="004A5CFA">
      <w:r>
        <w:t xml:space="preserve">Bischöfliches Generalvikariat </w:t>
      </w:r>
    </w:p>
    <w:p w14:paraId="32763765" w14:textId="77777777" w:rsidR="004A5CFA" w:rsidRDefault="004A5CFA" w:rsidP="004A5CFA">
      <w:r>
        <w:t xml:space="preserve">Markus van der </w:t>
      </w:r>
      <w:proofErr w:type="spellStart"/>
      <w:r>
        <w:t>Vorst</w:t>
      </w:r>
      <w:proofErr w:type="spellEnd"/>
      <w:r>
        <w:t xml:space="preserve"> - persönlich/vertraulich - </w:t>
      </w:r>
    </w:p>
    <w:p w14:paraId="7C37E219" w14:textId="77777777" w:rsidR="004A5CFA" w:rsidRDefault="004A5CFA" w:rsidP="004A5CFA">
      <w:r>
        <w:t xml:space="preserve">Postfach 1340, 54203 Trier </w:t>
      </w:r>
    </w:p>
    <w:p w14:paraId="06E9D312" w14:textId="77777777" w:rsidR="004A5CFA" w:rsidRDefault="004A5CFA" w:rsidP="004A5CFA">
      <w:r>
        <w:t xml:space="preserve">Telefon 0170 60 93 314 E-Mail: </w:t>
      </w:r>
      <w:proofErr w:type="spellStart"/>
      <w:proofErr w:type="gramStart"/>
      <w:r>
        <w:t>markus.vandervorst</w:t>
      </w:r>
      <w:proofErr w:type="spellEnd"/>
      <w:proofErr w:type="gramEnd"/>
      <w:r>
        <w:t>[at]bistum-trier.de</w:t>
      </w:r>
    </w:p>
    <w:p w14:paraId="37EC8ACB" w14:textId="77777777" w:rsidR="004A5CFA" w:rsidRDefault="004A5CFA" w:rsidP="004A5CFA"/>
    <w:p w14:paraId="535301ED" w14:textId="77777777" w:rsidR="004A5CFA" w:rsidRPr="004A5CFA" w:rsidRDefault="004A5CFA" w:rsidP="004A5CFA">
      <w:pPr>
        <w:rPr>
          <w:b/>
          <w:bCs/>
        </w:rPr>
      </w:pPr>
      <w:r w:rsidRPr="004A5CFA">
        <w:rPr>
          <w:b/>
          <w:bCs/>
        </w:rPr>
        <w:t xml:space="preserve">Bischöfliche beauftragte Person für Prävention: </w:t>
      </w:r>
    </w:p>
    <w:p w14:paraId="327DB744" w14:textId="77777777" w:rsidR="004A5CFA" w:rsidRDefault="004A5CFA" w:rsidP="004A5CFA">
      <w:r>
        <w:t xml:space="preserve">Dr. Andreas Zimmer, Fachstelle Kinder- und Jugendschutz im Bistum Trier </w:t>
      </w:r>
    </w:p>
    <w:p w14:paraId="1BEC8133" w14:textId="77777777" w:rsidR="004A5CFA" w:rsidRDefault="004A5CFA" w:rsidP="004A5CFA">
      <w:r>
        <w:t xml:space="preserve">Telefon: 06 51 71 05 - 279 </w:t>
      </w:r>
    </w:p>
    <w:p w14:paraId="5B253EAB" w14:textId="27B735A0" w:rsidR="004A5CFA" w:rsidRDefault="004A5CFA" w:rsidP="004A5CFA">
      <w:r>
        <w:t xml:space="preserve">Homepage Prävention im Bistum Trier: </w:t>
      </w:r>
      <w:hyperlink r:id="rId9" w:history="1">
        <w:r w:rsidRPr="00865DDF">
          <w:rPr>
            <w:rStyle w:val="Hyperlink"/>
          </w:rPr>
          <w:t>www.praevention.bistum-trier.de</w:t>
        </w:r>
      </w:hyperlink>
    </w:p>
    <w:p w14:paraId="64FBEAF3" w14:textId="77777777" w:rsidR="004A5CFA" w:rsidRDefault="004A5CFA" w:rsidP="004A5CFA"/>
    <w:p w14:paraId="1D8D9835" w14:textId="77777777" w:rsidR="00425E26" w:rsidRDefault="00425E26">
      <w:pPr>
        <w:spacing w:after="160"/>
        <w:jc w:val="left"/>
        <w:rPr>
          <w:b/>
          <w:bCs/>
          <w:sz w:val="28"/>
          <w:szCs w:val="28"/>
        </w:rPr>
      </w:pPr>
      <w:r>
        <w:rPr>
          <w:b/>
          <w:bCs/>
          <w:sz w:val="28"/>
          <w:szCs w:val="28"/>
        </w:rPr>
        <w:br w:type="page"/>
      </w:r>
    </w:p>
    <w:p w14:paraId="3EE2085A" w14:textId="40D3EF3C" w:rsidR="004A5CFA" w:rsidRPr="00425E26" w:rsidRDefault="004A5CFA" w:rsidP="004A5CFA">
      <w:pPr>
        <w:rPr>
          <w:b/>
          <w:bCs/>
          <w:sz w:val="28"/>
          <w:szCs w:val="28"/>
        </w:rPr>
      </w:pPr>
      <w:r w:rsidRPr="00425E26">
        <w:rPr>
          <w:b/>
          <w:bCs/>
          <w:sz w:val="28"/>
          <w:szCs w:val="28"/>
        </w:rPr>
        <w:t xml:space="preserve">Externe Fachberatungsstellen: </w:t>
      </w:r>
    </w:p>
    <w:p w14:paraId="485C95D6" w14:textId="77777777" w:rsidR="00425E26" w:rsidRPr="004A5CFA" w:rsidRDefault="00425E26" w:rsidP="004A5CFA">
      <w:pPr>
        <w:rPr>
          <w:b/>
          <w:bCs/>
        </w:rPr>
      </w:pPr>
    </w:p>
    <w:p w14:paraId="0067438F" w14:textId="77777777" w:rsidR="004A5CFA" w:rsidRPr="00425E26" w:rsidRDefault="004A5CFA" w:rsidP="004A5CFA">
      <w:pPr>
        <w:rPr>
          <w:b/>
          <w:bCs/>
        </w:rPr>
      </w:pPr>
      <w:r w:rsidRPr="00425E26">
        <w:rPr>
          <w:b/>
          <w:bCs/>
        </w:rPr>
        <w:t xml:space="preserve">Nele – Beratungsstelle gegen sexuelle Ausbeutung von Mädchen </w:t>
      </w:r>
    </w:p>
    <w:p w14:paraId="149776C8" w14:textId="77777777" w:rsidR="004A5CFA" w:rsidRDefault="004A5CFA" w:rsidP="004A5CFA">
      <w:proofErr w:type="spellStart"/>
      <w:r>
        <w:t>Dudweilerstr</w:t>
      </w:r>
      <w:proofErr w:type="spellEnd"/>
      <w:r>
        <w:t xml:space="preserve">. 80, 66111 Saarbrücken </w:t>
      </w:r>
    </w:p>
    <w:p w14:paraId="11B4821F" w14:textId="77777777" w:rsidR="004A5CFA" w:rsidRDefault="004A5CFA" w:rsidP="004A5CFA">
      <w:r>
        <w:t xml:space="preserve">Telefon: 06 81 32 043 E-Mail: </w:t>
      </w:r>
      <w:proofErr w:type="spellStart"/>
      <w:r>
        <w:t>info</w:t>
      </w:r>
      <w:proofErr w:type="spellEnd"/>
      <w:r>
        <w:t>[at]nele-saarland.de</w:t>
      </w:r>
    </w:p>
    <w:p w14:paraId="7914584D" w14:textId="77777777" w:rsidR="00425E26" w:rsidRDefault="00425E26" w:rsidP="004A5CFA"/>
    <w:p w14:paraId="54F0883A" w14:textId="77777777" w:rsidR="004A5CFA" w:rsidRPr="00425E26" w:rsidRDefault="004A5CFA" w:rsidP="004A5CFA">
      <w:pPr>
        <w:rPr>
          <w:b/>
          <w:bCs/>
        </w:rPr>
      </w:pPr>
      <w:r w:rsidRPr="00425E26">
        <w:rPr>
          <w:b/>
          <w:bCs/>
        </w:rPr>
        <w:t xml:space="preserve">Phoenix – </w:t>
      </w:r>
      <w:proofErr w:type="spellStart"/>
      <w:r w:rsidRPr="00425E26">
        <w:rPr>
          <w:b/>
          <w:bCs/>
        </w:rPr>
        <w:t>Beratungstelle</w:t>
      </w:r>
      <w:proofErr w:type="spellEnd"/>
      <w:r w:rsidRPr="00425E26">
        <w:rPr>
          <w:b/>
          <w:bCs/>
        </w:rPr>
        <w:t xml:space="preserve"> gegen sexuelle Ausbeutung von Jungs </w:t>
      </w:r>
    </w:p>
    <w:p w14:paraId="2AA70879" w14:textId="77777777" w:rsidR="004A5CFA" w:rsidRDefault="004A5CFA" w:rsidP="004A5CFA">
      <w:proofErr w:type="spellStart"/>
      <w:r>
        <w:t>Dudweilerstr</w:t>
      </w:r>
      <w:proofErr w:type="spellEnd"/>
      <w:r>
        <w:t xml:space="preserve">. 80, 66111 Saarbrücken </w:t>
      </w:r>
    </w:p>
    <w:p w14:paraId="64FCC91F" w14:textId="77777777" w:rsidR="004A5CFA" w:rsidRDefault="004A5CFA" w:rsidP="004A5CFA">
      <w:r>
        <w:t>Telefon: 06 81 76 19 685 Homepage: www.awo-saarland.de/phoenix/</w:t>
      </w:r>
    </w:p>
    <w:p w14:paraId="50BC88D2" w14:textId="77777777" w:rsidR="004A5CFA" w:rsidRPr="00425E26" w:rsidRDefault="004A5CFA" w:rsidP="004A5CFA">
      <w:pPr>
        <w:rPr>
          <w:b/>
          <w:bCs/>
        </w:rPr>
      </w:pPr>
      <w:r w:rsidRPr="00425E26">
        <w:rPr>
          <w:b/>
          <w:bCs/>
        </w:rPr>
        <w:lastRenderedPageBreak/>
        <w:t xml:space="preserve">Hilfetelefon sexueller Missbrauch: </w:t>
      </w:r>
    </w:p>
    <w:p w14:paraId="1A45DCE3" w14:textId="53935F4E" w:rsidR="004A5CFA" w:rsidRDefault="004A5CFA" w:rsidP="004A5CFA">
      <w:r>
        <w:t xml:space="preserve">Bundesweite, kostenfreie und anonyme Anlaufstelle für Betroffene von sexueller Gewalt, für Angehörige sowie Personen aus dem sozialen Umfeld von Kindern, für Fachkräfte und für alle Interessierten. </w:t>
      </w:r>
    </w:p>
    <w:p w14:paraId="05379E2D" w14:textId="77777777" w:rsidR="004A5CFA" w:rsidRDefault="004A5CFA" w:rsidP="004A5CFA">
      <w:r>
        <w:t xml:space="preserve">Telefon: 0800 22 55 530 </w:t>
      </w:r>
    </w:p>
    <w:p w14:paraId="6318F71D" w14:textId="77777777" w:rsidR="00425E26" w:rsidRDefault="00425E26" w:rsidP="004A5CFA"/>
    <w:p w14:paraId="41BBD02E" w14:textId="77777777" w:rsidR="004A5CFA" w:rsidRPr="00425E26" w:rsidRDefault="004A5CFA" w:rsidP="004A5CFA">
      <w:pPr>
        <w:rPr>
          <w:b/>
          <w:bCs/>
        </w:rPr>
      </w:pPr>
      <w:r w:rsidRPr="00425E26">
        <w:rPr>
          <w:b/>
          <w:bCs/>
        </w:rPr>
        <w:t xml:space="preserve">Hilfetelefon - Gewalt gegen Frauen: </w:t>
      </w:r>
    </w:p>
    <w:p w14:paraId="55F6560A" w14:textId="07BD7F62" w:rsidR="004A5CFA" w:rsidRDefault="004A5CFA" w:rsidP="004A5CFA">
      <w:r>
        <w:t xml:space="preserve">Beratungsangebot unabhängig von sozialer und ethnischer Herkunft, Religion für alle Frauen, die von Gewalt betroffen oder bedroht sind und an Menschen (z. B. Familienangehörige oder Bekannte) aus dem sozialen Umfeld einer Betroffenen. </w:t>
      </w:r>
    </w:p>
    <w:p w14:paraId="664F9752" w14:textId="77777777" w:rsidR="004A5CFA" w:rsidRDefault="004A5CFA" w:rsidP="004A5CFA">
      <w:r>
        <w:t xml:space="preserve">Telefon: 08000-116 016 </w:t>
      </w:r>
    </w:p>
    <w:p w14:paraId="3E2CB6DD" w14:textId="77777777" w:rsidR="00425E26" w:rsidRDefault="00425E26" w:rsidP="004A5CFA"/>
    <w:p w14:paraId="166D0EE4" w14:textId="77777777" w:rsidR="004A5CFA" w:rsidRPr="00425E26" w:rsidRDefault="004A5CFA" w:rsidP="004A5CFA">
      <w:pPr>
        <w:rPr>
          <w:b/>
          <w:bCs/>
        </w:rPr>
      </w:pPr>
      <w:r w:rsidRPr="00425E26">
        <w:rPr>
          <w:b/>
          <w:bCs/>
        </w:rPr>
        <w:t xml:space="preserve">Telefonseelsorge: </w:t>
      </w:r>
    </w:p>
    <w:p w14:paraId="70E0FC18" w14:textId="77777777" w:rsidR="004A5CFA" w:rsidRDefault="004A5CFA" w:rsidP="004A5CFA">
      <w:r>
        <w:t xml:space="preserve">Anonym und verschwiegen, kostenfrei und rund um die Uhr erreichbar. </w:t>
      </w:r>
    </w:p>
    <w:p w14:paraId="02341890" w14:textId="77777777" w:rsidR="004A5CFA" w:rsidRDefault="004A5CFA" w:rsidP="004A5CFA">
      <w:r>
        <w:t xml:space="preserve">Telefon: 0800 111 0 111 oder 0800 111 0 222 </w:t>
      </w:r>
    </w:p>
    <w:p w14:paraId="6A41847A" w14:textId="77777777" w:rsidR="00425E26" w:rsidRDefault="00425E26" w:rsidP="004A5CFA"/>
    <w:p w14:paraId="239EF8E6" w14:textId="77777777" w:rsidR="004A5CFA" w:rsidRPr="00425E26" w:rsidRDefault="004A5CFA" w:rsidP="004A5CFA">
      <w:pPr>
        <w:rPr>
          <w:b/>
          <w:bCs/>
        </w:rPr>
      </w:pPr>
      <w:r w:rsidRPr="00425E26">
        <w:rPr>
          <w:b/>
          <w:bCs/>
        </w:rPr>
        <w:t xml:space="preserve">Hilfeportal Sexueller Missbrauch </w:t>
      </w:r>
    </w:p>
    <w:p w14:paraId="1EAD2559" w14:textId="262183B3" w:rsidR="00693F1D" w:rsidRDefault="004A5CFA" w:rsidP="00425E26">
      <w:pPr>
        <w:jc w:val="left"/>
      </w:pPr>
      <w:r>
        <w:t>Für Betroffene, Angehörige und soziales Umfeld sowie Fachkräfte www.hilfeportal-missbrauch.de/startseite.html</w:t>
      </w:r>
    </w:p>
    <w:sectPr w:rsidR="00693F1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FA"/>
    <w:rsid w:val="00035866"/>
    <w:rsid w:val="00122BE0"/>
    <w:rsid w:val="00176870"/>
    <w:rsid w:val="00425E26"/>
    <w:rsid w:val="00454B23"/>
    <w:rsid w:val="004A5CFA"/>
    <w:rsid w:val="00693F1D"/>
    <w:rsid w:val="00787B4D"/>
    <w:rsid w:val="00C2395E"/>
    <w:rsid w:val="00DF15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60358"/>
  <w15:chartTrackingRefBased/>
  <w15:docId w15:val="{A5BBC2AE-981C-4A63-8491-794BAFE6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2395E"/>
    <w:pPr>
      <w:spacing w:after="0"/>
      <w:jc w:val="both"/>
    </w:pPr>
    <w:rPr>
      <w:rFonts w:ascii="Arial" w:hAnsi="Arial" w:cs="Arial"/>
      <w:sz w:val="20"/>
      <w:szCs w:val="20"/>
    </w:rPr>
  </w:style>
  <w:style w:type="paragraph" w:styleId="berschrift1">
    <w:name w:val="heading 1"/>
    <w:basedOn w:val="Standard"/>
    <w:next w:val="Standard"/>
    <w:link w:val="berschrift1Zchn"/>
    <w:uiPriority w:val="9"/>
    <w:qFormat/>
    <w:rsid w:val="00122BE0"/>
    <w:pPr>
      <w:keepNext/>
      <w:keepLines/>
      <w:spacing w:line="240" w:lineRule="auto"/>
      <w:outlineLvl w:val="0"/>
    </w:pPr>
    <w:rPr>
      <w:rFonts w:eastAsiaTheme="majorEastAsia"/>
      <w:b/>
      <w:bCs/>
      <w:color w:val="156082" w:themeColor="accent1"/>
      <w:sz w:val="32"/>
      <w:szCs w:val="32"/>
    </w:rPr>
  </w:style>
  <w:style w:type="paragraph" w:styleId="berschrift2">
    <w:name w:val="heading 2"/>
    <w:basedOn w:val="Standard"/>
    <w:next w:val="Standard"/>
    <w:link w:val="berschrift2Zchn"/>
    <w:uiPriority w:val="9"/>
    <w:semiHidden/>
    <w:unhideWhenUsed/>
    <w:qFormat/>
    <w:rsid w:val="004A5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A5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A5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A5CFA"/>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A5CFA"/>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A5CFA"/>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A5CFA"/>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A5CFA"/>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22BE0"/>
    <w:rPr>
      <w:rFonts w:ascii="Arial" w:eastAsiaTheme="majorEastAsia" w:hAnsi="Arial" w:cs="Arial"/>
      <w:b/>
      <w:bCs/>
      <w:color w:val="156082" w:themeColor="accent1"/>
      <w:sz w:val="32"/>
      <w:szCs w:val="32"/>
    </w:rPr>
  </w:style>
  <w:style w:type="character" w:customStyle="1" w:styleId="berschrift2Zchn">
    <w:name w:val="Überschrift 2 Zchn"/>
    <w:basedOn w:val="Absatz-Standardschriftart"/>
    <w:link w:val="berschrift2"/>
    <w:uiPriority w:val="9"/>
    <w:semiHidden/>
    <w:rsid w:val="004A5C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A5C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A5CFA"/>
    <w:rPr>
      <w:rFonts w:eastAsiaTheme="majorEastAsia" w:cstheme="majorBidi"/>
      <w:i/>
      <w:iCs/>
      <w:color w:val="0F4761" w:themeColor="accent1" w:themeShade="BF"/>
      <w:sz w:val="20"/>
      <w:szCs w:val="20"/>
    </w:rPr>
  </w:style>
  <w:style w:type="character" w:customStyle="1" w:styleId="berschrift5Zchn">
    <w:name w:val="Überschrift 5 Zchn"/>
    <w:basedOn w:val="Absatz-Standardschriftart"/>
    <w:link w:val="berschrift5"/>
    <w:uiPriority w:val="9"/>
    <w:semiHidden/>
    <w:rsid w:val="004A5CFA"/>
    <w:rPr>
      <w:rFonts w:eastAsiaTheme="majorEastAsia" w:cstheme="majorBidi"/>
      <w:color w:val="0F4761" w:themeColor="accent1" w:themeShade="BF"/>
      <w:sz w:val="20"/>
      <w:szCs w:val="20"/>
    </w:rPr>
  </w:style>
  <w:style w:type="character" w:customStyle="1" w:styleId="berschrift6Zchn">
    <w:name w:val="Überschrift 6 Zchn"/>
    <w:basedOn w:val="Absatz-Standardschriftart"/>
    <w:link w:val="berschrift6"/>
    <w:uiPriority w:val="9"/>
    <w:semiHidden/>
    <w:rsid w:val="004A5CFA"/>
    <w:rPr>
      <w:rFonts w:eastAsiaTheme="majorEastAsia" w:cstheme="majorBidi"/>
      <w:i/>
      <w:iCs/>
      <w:color w:val="595959" w:themeColor="text1" w:themeTint="A6"/>
      <w:sz w:val="20"/>
      <w:szCs w:val="20"/>
    </w:rPr>
  </w:style>
  <w:style w:type="character" w:customStyle="1" w:styleId="berschrift7Zchn">
    <w:name w:val="Überschrift 7 Zchn"/>
    <w:basedOn w:val="Absatz-Standardschriftart"/>
    <w:link w:val="berschrift7"/>
    <w:uiPriority w:val="9"/>
    <w:semiHidden/>
    <w:rsid w:val="004A5CFA"/>
    <w:rPr>
      <w:rFonts w:eastAsiaTheme="majorEastAsia" w:cstheme="majorBidi"/>
      <w:color w:val="595959" w:themeColor="text1" w:themeTint="A6"/>
      <w:sz w:val="20"/>
      <w:szCs w:val="20"/>
    </w:rPr>
  </w:style>
  <w:style w:type="character" w:customStyle="1" w:styleId="berschrift8Zchn">
    <w:name w:val="Überschrift 8 Zchn"/>
    <w:basedOn w:val="Absatz-Standardschriftart"/>
    <w:link w:val="berschrift8"/>
    <w:uiPriority w:val="9"/>
    <w:semiHidden/>
    <w:rsid w:val="004A5CFA"/>
    <w:rPr>
      <w:rFonts w:eastAsiaTheme="majorEastAsia" w:cstheme="majorBidi"/>
      <w:i/>
      <w:iCs/>
      <w:color w:val="272727" w:themeColor="text1" w:themeTint="D8"/>
      <w:sz w:val="20"/>
      <w:szCs w:val="20"/>
    </w:rPr>
  </w:style>
  <w:style w:type="character" w:customStyle="1" w:styleId="berschrift9Zchn">
    <w:name w:val="Überschrift 9 Zchn"/>
    <w:basedOn w:val="Absatz-Standardschriftart"/>
    <w:link w:val="berschrift9"/>
    <w:uiPriority w:val="9"/>
    <w:semiHidden/>
    <w:rsid w:val="004A5CFA"/>
    <w:rPr>
      <w:rFonts w:eastAsiaTheme="majorEastAsia" w:cstheme="majorBidi"/>
      <w:color w:val="272727" w:themeColor="text1" w:themeTint="D8"/>
      <w:sz w:val="20"/>
      <w:szCs w:val="20"/>
    </w:rPr>
  </w:style>
  <w:style w:type="paragraph" w:styleId="Titel">
    <w:name w:val="Title"/>
    <w:basedOn w:val="Standard"/>
    <w:next w:val="Standard"/>
    <w:link w:val="TitelZchn"/>
    <w:uiPriority w:val="10"/>
    <w:qFormat/>
    <w:rsid w:val="004A5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5C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A5CF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A5C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A5CF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A5CFA"/>
    <w:rPr>
      <w:rFonts w:ascii="Arial" w:hAnsi="Arial" w:cs="Arial"/>
      <w:i/>
      <w:iCs/>
      <w:color w:val="404040" w:themeColor="text1" w:themeTint="BF"/>
      <w:sz w:val="20"/>
      <w:szCs w:val="20"/>
    </w:rPr>
  </w:style>
  <w:style w:type="paragraph" w:styleId="Listenabsatz">
    <w:name w:val="List Paragraph"/>
    <w:basedOn w:val="Standard"/>
    <w:uiPriority w:val="34"/>
    <w:qFormat/>
    <w:rsid w:val="004A5CFA"/>
    <w:pPr>
      <w:ind w:left="720"/>
      <w:contextualSpacing/>
    </w:pPr>
  </w:style>
  <w:style w:type="character" w:styleId="IntensiveHervorhebung">
    <w:name w:val="Intense Emphasis"/>
    <w:basedOn w:val="Absatz-Standardschriftart"/>
    <w:uiPriority w:val="21"/>
    <w:qFormat/>
    <w:rsid w:val="004A5CFA"/>
    <w:rPr>
      <w:i/>
      <w:iCs/>
      <w:color w:val="0F4761" w:themeColor="accent1" w:themeShade="BF"/>
    </w:rPr>
  </w:style>
  <w:style w:type="paragraph" w:styleId="IntensivesZitat">
    <w:name w:val="Intense Quote"/>
    <w:basedOn w:val="Standard"/>
    <w:next w:val="Standard"/>
    <w:link w:val="IntensivesZitatZchn"/>
    <w:uiPriority w:val="30"/>
    <w:qFormat/>
    <w:rsid w:val="004A5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A5CFA"/>
    <w:rPr>
      <w:rFonts w:ascii="Arial" w:hAnsi="Arial" w:cs="Arial"/>
      <w:i/>
      <w:iCs/>
      <w:color w:val="0F4761" w:themeColor="accent1" w:themeShade="BF"/>
      <w:sz w:val="20"/>
      <w:szCs w:val="20"/>
    </w:rPr>
  </w:style>
  <w:style w:type="character" w:styleId="IntensiverVerweis">
    <w:name w:val="Intense Reference"/>
    <w:basedOn w:val="Absatz-Standardschriftart"/>
    <w:uiPriority w:val="32"/>
    <w:qFormat/>
    <w:rsid w:val="004A5CFA"/>
    <w:rPr>
      <w:b/>
      <w:bCs/>
      <w:smallCaps/>
      <w:color w:val="0F4761" w:themeColor="accent1" w:themeShade="BF"/>
      <w:spacing w:val="5"/>
    </w:rPr>
  </w:style>
  <w:style w:type="character" w:styleId="Hyperlink">
    <w:name w:val="Hyperlink"/>
    <w:basedOn w:val="Absatz-Standardschriftart"/>
    <w:uiPriority w:val="99"/>
    <w:unhideWhenUsed/>
    <w:rsid w:val="004A5CFA"/>
    <w:rPr>
      <w:color w:val="467886" w:themeColor="hyperlink"/>
      <w:u w:val="single"/>
    </w:rPr>
  </w:style>
  <w:style w:type="character" w:styleId="NichtaufgelsteErwhnung">
    <w:name w:val="Unresolved Mention"/>
    <w:basedOn w:val="Absatz-Standardschriftart"/>
    <w:uiPriority w:val="99"/>
    <w:semiHidden/>
    <w:unhideWhenUsed/>
    <w:rsid w:val="004A5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evention@bistum-trier.de" TargetMode="External"/><Relationship Id="rId3" Type="http://schemas.openxmlformats.org/officeDocument/2006/relationships/webSettings" Target="webSettings.xml"/><Relationship Id="rId7" Type="http://schemas.openxmlformats.org/officeDocument/2006/relationships/hyperlink" Target="mailto:sekretariat.lb.mayen@bistum-trier.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achim.otterbach@bistum-trier.de" TargetMode="External"/><Relationship Id="rId11" Type="http://schemas.openxmlformats.org/officeDocument/2006/relationships/theme" Target="theme/theme1.xml"/><Relationship Id="rId5" Type="http://schemas.openxmlformats.org/officeDocument/2006/relationships/hyperlink" Target="mailto:evelyne.schumacher@bistum-trier.de" TargetMode="External"/><Relationship Id="rId10" Type="http://schemas.openxmlformats.org/officeDocument/2006/relationships/fontTable" Target="fontTable.xml"/><Relationship Id="rId4" Type="http://schemas.openxmlformats.org/officeDocument/2006/relationships/hyperlink" Target="mailto:joerg.schuh@bistum-trier.de" TargetMode="External"/><Relationship Id="rId9" Type="http://schemas.openxmlformats.org/officeDocument/2006/relationships/hyperlink" Target="http://www.praevention.bistum-tri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2848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Sylke Wintrich</dc:creator>
  <cp:keywords/>
  <dc:description/>
  <cp:lastModifiedBy>Sylke Wintrich</cp:lastModifiedBy>
  <cp:revision>1</cp:revision>
  <dcterms:created xsi:type="dcterms:W3CDTF">2025-11-09T20:31:00Z</dcterms:created>
  <dcterms:modified xsi:type="dcterms:W3CDTF">2025-11-09T20:44:00Z</dcterms:modified>
</cp:coreProperties>
</file>